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1A98" w14:textId="50A67CCB" w:rsidR="00811FE8" w:rsidRDefault="00207AFC" w:rsidP="00207AFC">
      <w:pPr>
        <w:jc w:val="right"/>
      </w:pPr>
      <w:r>
        <w:rPr>
          <w:rFonts w:hint="eastAsia"/>
        </w:rPr>
        <w:t>令和5年7月吉日</w:t>
      </w:r>
    </w:p>
    <w:p w14:paraId="1E0E6572" w14:textId="116072C9" w:rsidR="00207AFC" w:rsidRDefault="00207AFC">
      <w:r>
        <w:rPr>
          <w:rFonts w:hint="eastAsia"/>
        </w:rPr>
        <w:t>関係各位</w:t>
      </w:r>
    </w:p>
    <w:p w14:paraId="3C2036BA" w14:textId="08346C0F" w:rsidR="00207AFC" w:rsidRDefault="00207AFC" w:rsidP="00207AFC">
      <w:pPr>
        <w:jc w:val="right"/>
      </w:pPr>
      <w:r>
        <w:rPr>
          <w:rFonts w:hint="eastAsia"/>
        </w:rPr>
        <w:t>一般社団法人山形県臨床工学技士会</w:t>
      </w:r>
    </w:p>
    <w:p w14:paraId="5E2232AB" w14:textId="64624274" w:rsidR="00207AFC" w:rsidRDefault="00207AFC" w:rsidP="00207AFC">
      <w:pPr>
        <w:jc w:val="right"/>
      </w:pPr>
      <w:r>
        <w:rPr>
          <w:rFonts w:hint="eastAsia"/>
        </w:rPr>
        <w:t>会長　渡邉正信</w:t>
      </w:r>
    </w:p>
    <w:p w14:paraId="289C55E7" w14:textId="1B4AEF63" w:rsidR="00207AFC" w:rsidRDefault="00207AFC" w:rsidP="00207AFC">
      <w:pPr>
        <w:jc w:val="right"/>
      </w:pPr>
      <w:r>
        <w:rPr>
          <w:rFonts w:hint="eastAsia"/>
        </w:rPr>
        <w:t>Y・ボード委員長　三春摩弥</w:t>
      </w:r>
    </w:p>
    <w:p w14:paraId="24CE765E" w14:textId="02E16CBF" w:rsidR="00207AFC" w:rsidRDefault="00207AFC" w:rsidP="00207AFC">
      <w:pPr>
        <w:jc w:val="right"/>
      </w:pPr>
      <w:r>
        <w:rPr>
          <w:rFonts w:hint="eastAsia"/>
        </w:rPr>
        <w:t>（公印省略）</w:t>
      </w:r>
    </w:p>
    <w:p w14:paraId="1D157CE2" w14:textId="2CEF993A" w:rsidR="00207AFC" w:rsidRPr="00FB1110" w:rsidRDefault="00207AFC" w:rsidP="00207AFC">
      <w:pPr>
        <w:jc w:val="center"/>
        <w:rPr>
          <w:rFonts w:ascii="Cambria" w:hAnsi="Cambria" w:cs="Cambria"/>
          <w:b/>
          <w:bCs/>
        </w:rPr>
      </w:pPr>
      <w:r w:rsidRPr="00FB1110">
        <w:rPr>
          <w:rFonts w:hint="eastAsia"/>
          <w:b/>
          <w:bCs/>
        </w:rPr>
        <w:t>令和5年度山形県</w:t>
      </w:r>
      <w:r w:rsidRPr="00FB1110">
        <w:rPr>
          <w:rFonts w:ascii="Apple Color Emoji" w:hAnsi="Apple Color Emoji" w:cs="Apple Color Emoji" w:hint="eastAsia"/>
          <w:b/>
          <w:bCs/>
        </w:rPr>
        <w:t>×北海道合同</w:t>
      </w:r>
      <w:r w:rsidR="00903999" w:rsidRPr="00FB1110">
        <w:rPr>
          <w:rFonts w:ascii="Cambria" w:hAnsi="Cambria" w:cs="Cambria" w:hint="eastAsia"/>
          <w:b/>
          <w:bCs/>
        </w:rPr>
        <w:t>Y</w:t>
      </w:r>
      <w:r w:rsidRPr="00FB1110">
        <w:rPr>
          <w:rFonts w:ascii="Cambria" w:hAnsi="Cambria" w:cs="Cambria" w:hint="eastAsia"/>
          <w:b/>
          <w:bCs/>
        </w:rPr>
        <w:t>ボードセミナーのご案内</w:t>
      </w:r>
    </w:p>
    <w:p w14:paraId="11095C1F" w14:textId="2F1FDC1E" w:rsidR="00207AFC" w:rsidRDefault="00207AFC" w:rsidP="00207AFC">
      <w:pPr>
        <w:rPr>
          <w:rFonts w:ascii="Cambria" w:hAnsi="Cambria" w:cs="Cambria"/>
        </w:rPr>
      </w:pPr>
    </w:p>
    <w:p w14:paraId="0086D8EC" w14:textId="4510399D" w:rsidR="00207AFC" w:rsidRDefault="00207AFC" w:rsidP="00207AFC">
      <w:pPr>
        <w:pStyle w:val="a5"/>
      </w:pPr>
    </w:p>
    <w:p w14:paraId="503C7CB2" w14:textId="3EB00CFB" w:rsidR="00207AFC" w:rsidRDefault="00207AFC" w:rsidP="00207AFC">
      <w:r>
        <w:rPr>
          <w:rFonts w:hint="eastAsia"/>
        </w:rPr>
        <w:t xml:space="preserve">　時下益々ご清祥のことお慶び申し上げます。</w:t>
      </w:r>
      <w:r w:rsidR="00903999">
        <w:rPr>
          <w:rFonts w:hint="eastAsia"/>
        </w:rPr>
        <w:t>平素より格別のご高配を賜り、厚く御礼申し上げます。この度、令和5年度山形県×北海道合同Yボードセミナーを下記の日程で開催することとなりました。今回は北海道臨床工学技士会人材活性化委員会との初の合同企画であり、各道県のY・ボード活動の報告や意見交換を行うとともに</w:t>
      </w:r>
      <w:r w:rsidR="00EA2861">
        <w:rPr>
          <w:rFonts w:hint="eastAsia"/>
        </w:rPr>
        <w:t>参加型のクイズコーナーを設けております</w:t>
      </w:r>
      <w:r w:rsidR="003A5173">
        <w:rPr>
          <w:rFonts w:hint="eastAsia"/>
        </w:rPr>
        <w:t>。北海道・山形</w:t>
      </w:r>
      <w:r w:rsidR="00035DF2">
        <w:rPr>
          <w:rFonts w:hint="eastAsia"/>
        </w:rPr>
        <w:t>で各地ゆかりのクイズをご用意しますのでご参加いただき楽しい時間を過ごしましょう。</w:t>
      </w:r>
    </w:p>
    <w:p w14:paraId="15CFD0AB" w14:textId="06C95D2A" w:rsidR="00EA2861" w:rsidRDefault="00EA2861" w:rsidP="003A5173">
      <w:pPr>
        <w:ind w:firstLineChars="50" w:firstLine="105"/>
      </w:pPr>
      <w:r>
        <w:rPr>
          <w:rFonts w:hint="eastAsia"/>
        </w:rPr>
        <w:t>なお、参加にあたり年齢制限</w:t>
      </w:r>
      <w:r w:rsidR="00AF6CAC">
        <w:rPr>
          <w:rFonts w:hint="eastAsia"/>
        </w:rPr>
        <w:t>・所属地方会制限</w:t>
      </w:r>
      <w:r>
        <w:rPr>
          <w:rFonts w:hint="eastAsia"/>
        </w:rPr>
        <w:t>はございません</w:t>
      </w:r>
      <w:r w:rsidR="00035DF2">
        <w:rPr>
          <w:rFonts w:hint="eastAsia"/>
        </w:rPr>
        <w:t>。</w:t>
      </w:r>
      <w:r w:rsidR="00234F1B">
        <w:rPr>
          <w:rFonts w:hint="eastAsia"/>
        </w:rPr>
        <w:t>事前申し込みは不要です。下記のURLもしくはQRコード読み取りにて参加可能ですので当日開始時間となりましたら接続をお願いいたします。</w:t>
      </w:r>
    </w:p>
    <w:p w14:paraId="5751AD4B" w14:textId="6D5AE698" w:rsidR="00035DF2" w:rsidRDefault="00035DF2" w:rsidP="003A5173">
      <w:pPr>
        <w:ind w:firstLineChars="50" w:firstLine="105"/>
      </w:pPr>
      <w:r>
        <w:rPr>
          <w:rFonts w:hint="eastAsia"/>
        </w:rPr>
        <w:t>ご多忙とは存じますが是非ご参加を</w:t>
      </w:r>
      <w:r w:rsidR="007B74BC">
        <w:rPr>
          <w:rFonts w:hint="eastAsia"/>
        </w:rPr>
        <w:t>賜りますようお願い申し上げます。</w:t>
      </w:r>
    </w:p>
    <w:p w14:paraId="744C2FFB" w14:textId="15B3E3DD" w:rsidR="00207AFC" w:rsidRDefault="00207AFC" w:rsidP="007B74BC">
      <w:pPr>
        <w:pStyle w:val="a7"/>
        <w:rPr>
          <w:lang w:eastAsia="zh-TW"/>
        </w:rPr>
      </w:pPr>
    </w:p>
    <w:p w14:paraId="551E4CA8" w14:textId="066FBAA0" w:rsidR="007B74BC" w:rsidRDefault="007B74BC" w:rsidP="00207AFC">
      <w:pPr>
        <w:pStyle w:val="a7"/>
        <w:rPr>
          <w:lang w:eastAsia="zh-TW"/>
        </w:rPr>
      </w:pPr>
    </w:p>
    <w:p w14:paraId="6D00653F" w14:textId="696578F7" w:rsidR="007B74BC" w:rsidRDefault="007B74BC" w:rsidP="007B74BC">
      <w:pPr>
        <w:pStyle w:val="a9"/>
        <w:rPr>
          <w:lang w:eastAsia="zh-TW"/>
        </w:rPr>
      </w:pPr>
      <w:r>
        <w:rPr>
          <w:rFonts w:hint="eastAsia"/>
          <w:lang w:eastAsia="zh-TW"/>
        </w:rPr>
        <w:t>記</w:t>
      </w:r>
    </w:p>
    <w:p w14:paraId="43392191" w14:textId="072E5F93" w:rsidR="007B74BC" w:rsidRDefault="005D0C73" w:rsidP="005D0C73">
      <w:pPr>
        <w:ind w:firstLineChars="450" w:firstLine="945"/>
        <w:rPr>
          <w:lang w:eastAsia="zh-TW"/>
        </w:rPr>
      </w:pPr>
      <w:r>
        <w:rPr>
          <w:lang w:eastAsia="zh-TW"/>
        </w:rPr>
        <w:t>1.</w:t>
      </w:r>
      <w:r w:rsidR="007B74BC">
        <w:rPr>
          <w:rFonts w:hint="eastAsia"/>
          <w:lang w:eastAsia="zh-TW"/>
        </w:rPr>
        <w:t xml:space="preserve">日　時　</w:t>
      </w:r>
      <w:r w:rsidR="002B52A7">
        <w:rPr>
          <w:rFonts w:hint="eastAsia"/>
          <w:lang w:eastAsia="zh-TW"/>
        </w:rPr>
        <w:t>：</w:t>
      </w:r>
      <w:r w:rsidR="007B74BC">
        <w:rPr>
          <w:rFonts w:hint="eastAsia"/>
          <w:lang w:eastAsia="zh-TW"/>
        </w:rPr>
        <w:t>令和5年8月10日（木）</w:t>
      </w:r>
      <w:r w:rsidR="007B74BC">
        <w:rPr>
          <w:lang w:eastAsia="zh-TW"/>
        </w:rPr>
        <w:t>19:00~20:00</w:t>
      </w:r>
    </w:p>
    <w:p w14:paraId="571A7E08" w14:textId="07548421" w:rsidR="007B74BC" w:rsidRDefault="005D0C73" w:rsidP="005D0C73">
      <w:pPr>
        <w:ind w:firstLineChars="450" w:firstLine="945"/>
      </w:pPr>
      <w:r>
        <w:rPr>
          <w:rFonts w:hint="eastAsia"/>
          <w:noProof/>
          <w:lang w:eastAsia="zh-TW"/>
        </w:rPr>
        <w:drawing>
          <wp:anchor distT="0" distB="0" distL="114300" distR="114300" simplePos="0" relativeHeight="251658240" behindDoc="1" locked="0" layoutInCell="1" allowOverlap="1" wp14:anchorId="1BCD4450" wp14:editId="113322AF">
            <wp:simplePos x="0" y="0"/>
            <wp:positionH relativeFrom="column">
              <wp:posOffset>4010551</wp:posOffset>
            </wp:positionH>
            <wp:positionV relativeFrom="paragraph">
              <wp:posOffset>53975</wp:posOffset>
            </wp:positionV>
            <wp:extent cx="788035" cy="784225"/>
            <wp:effectExtent l="0" t="0" r="0" b="3175"/>
            <wp:wrapTight wrapText="bothSides">
              <wp:wrapPolygon edited="0">
                <wp:start x="0" y="0"/>
                <wp:lineTo x="0" y="21338"/>
                <wp:lineTo x="21234" y="21338"/>
                <wp:lineTo x="21234" y="0"/>
                <wp:lineTo x="0" y="0"/>
              </wp:wrapPolygon>
            </wp:wrapTight>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788035" cy="784225"/>
                    </a:xfrm>
                    <a:prstGeom prst="rect">
                      <a:avLst/>
                    </a:prstGeom>
                  </pic:spPr>
                </pic:pic>
              </a:graphicData>
            </a:graphic>
            <wp14:sizeRelH relativeFrom="page">
              <wp14:pctWidth>0</wp14:pctWidth>
            </wp14:sizeRelH>
            <wp14:sizeRelV relativeFrom="page">
              <wp14:pctHeight>0</wp14:pctHeight>
            </wp14:sizeRelV>
          </wp:anchor>
        </w:drawing>
      </w:r>
      <w:r>
        <w:rPr>
          <w:rFonts w:hint="eastAsia"/>
        </w:rPr>
        <w:t>2</w:t>
      </w:r>
      <w:r>
        <w:t>.</w:t>
      </w:r>
      <w:r w:rsidR="007B74BC">
        <w:rPr>
          <w:rFonts w:hint="eastAsia"/>
        </w:rPr>
        <w:t>開催形</w:t>
      </w:r>
      <w:r w:rsidR="002B52A7">
        <w:rPr>
          <w:rFonts w:hint="eastAsia"/>
        </w:rPr>
        <w:t>式：</w:t>
      </w:r>
      <w:r w:rsidR="007B74BC">
        <w:rPr>
          <w:rFonts w:hint="eastAsia"/>
        </w:rPr>
        <w:t>WEB開催（zoomミーティング）</w:t>
      </w:r>
    </w:p>
    <w:p w14:paraId="16D27F85" w14:textId="39F86639" w:rsidR="007B74BC" w:rsidRPr="00234F1B" w:rsidRDefault="007B74BC" w:rsidP="005D0C73">
      <w:pPr>
        <w:widowControl/>
        <w:ind w:firstLineChars="950" w:firstLine="1995"/>
        <w:jc w:val="left"/>
        <w:rPr>
          <w:rFonts w:eastAsiaTheme="minorHAnsi" w:cs="ＭＳ Ｐゴシック"/>
          <w:kern w:val="0"/>
          <w:szCs w:val="21"/>
          <w:lang w:eastAsia="zh-CN"/>
        </w:rPr>
      </w:pPr>
      <w:r w:rsidRPr="00234F1B">
        <w:rPr>
          <w:rFonts w:eastAsiaTheme="minorHAnsi" w:cs="ＭＳ Ｐゴシック"/>
          <w:kern w:val="0"/>
          <w:szCs w:val="21"/>
          <w:lang w:eastAsia="zh-CN"/>
        </w:rPr>
        <w:t xml:space="preserve">参加用URL: https://onl.sc/y9CRaCp </w:t>
      </w:r>
    </w:p>
    <w:p w14:paraId="5A6BE6F4" w14:textId="39012AC9" w:rsidR="007B74BC" w:rsidRPr="007B74BC" w:rsidRDefault="007B74BC" w:rsidP="005D0C73">
      <w:pPr>
        <w:widowControl/>
        <w:ind w:firstLineChars="500" w:firstLine="1050"/>
        <w:jc w:val="left"/>
        <w:rPr>
          <w:rFonts w:eastAsiaTheme="minorHAnsi" w:cs="ＭＳ Ｐゴシック"/>
          <w:kern w:val="0"/>
          <w:sz w:val="22"/>
          <w:szCs w:val="22"/>
        </w:rPr>
      </w:pPr>
      <w:r w:rsidRPr="00234F1B">
        <w:rPr>
          <w:rFonts w:eastAsiaTheme="minorHAnsi" w:cs="ＭＳ Ｐゴシック"/>
          <w:kern w:val="0"/>
          <w:szCs w:val="21"/>
        </w:rPr>
        <w:t>ミーティングID:811 3585 0038 パスコード：0810</w:t>
      </w:r>
    </w:p>
    <w:p w14:paraId="4E526495" w14:textId="6FA36011" w:rsidR="002B52A7" w:rsidRDefault="00FB1110" w:rsidP="00FB1110">
      <w:pPr>
        <w:pStyle w:val="ab"/>
        <w:ind w:leftChars="0" w:left="360" w:firstLineChars="1250" w:firstLine="2625"/>
        <w:rPr>
          <w:rFonts w:hint="eastAsia"/>
        </w:rPr>
      </w:pPr>
      <w:r>
        <w:t>zoom</w:t>
      </w:r>
      <w:r>
        <w:rPr>
          <w:rFonts w:hint="eastAsia"/>
        </w:rPr>
        <w:t>ミーティングQRコード→</w:t>
      </w:r>
    </w:p>
    <w:p w14:paraId="5EB03837" w14:textId="5644EFBC" w:rsidR="002B52A7" w:rsidRDefault="005D0C73" w:rsidP="005D0C73">
      <w:pPr>
        <w:ind w:firstLineChars="450" w:firstLine="945"/>
      </w:pPr>
      <w:r>
        <w:rPr>
          <w:rFonts w:hint="eastAsia"/>
        </w:rPr>
        <w:t>3</w:t>
      </w:r>
      <w:r>
        <w:t>.</w:t>
      </w:r>
      <w:r w:rsidR="002B52A7">
        <w:rPr>
          <w:rFonts w:hint="eastAsia"/>
        </w:rPr>
        <w:t>参加費　：無料</w:t>
      </w:r>
    </w:p>
    <w:p w14:paraId="35271836" w14:textId="526BDCF0" w:rsidR="002B52A7" w:rsidRDefault="005D0C73" w:rsidP="005D0C73">
      <w:pPr>
        <w:ind w:firstLineChars="450" w:firstLine="945"/>
      </w:pPr>
      <w:r>
        <w:rPr>
          <w:rFonts w:hint="eastAsia"/>
        </w:rPr>
        <w:t>4</w:t>
      </w:r>
      <w:r>
        <w:t>.</w:t>
      </w:r>
      <w:r w:rsidR="002B52A7">
        <w:rPr>
          <w:rFonts w:hint="eastAsia"/>
        </w:rPr>
        <w:t>内　容　：</w:t>
      </w:r>
      <w:r w:rsidR="00AC6850">
        <w:rPr>
          <w:rFonts w:hint="eastAsia"/>
        </w:rPr>
        <w:t>ポスター参照</w:t>
      </w:r>
    </w:p>
    <w:p w14:paraId="113D56E1" w14:textId="4077994F" w:rsidR="00AC6850" w:rsidRPr="005601C7" w:rsidRDefault="00AC6850" w:rsidP="00FB1110">
      <w:pPr>
        <w:ind w:firstLineChars="450" w:firstLine="945"/>
        <w:rPr>
          <w:lang w:val="de-DE"/>
        </w:rPr>
      </w:pPr>
    </w:p>
    <w:p w14:paraId="07574DB1" w14:textId="66ACB2BA" w:rsidR="007B74BC" w:rsidRDefault="002B52A7" w:rsidP="007B74BC">
      <w:pPr>
        <w:pStyle w:val="a7"/>
        <w:rPr>
          <w:lang w:eastAsia="zh-TW"/>
        </w:rPr>
      </w:pPr>
      <w:r>
        <w:rPr>
          <w:rFonts w:hint="eastAsia"/>
          <w:lang w:eastAsia="zh-CN"/>
        </w:rPr>
        <w:t xml:space="preserve">　</w:t>
      </w:r>
      <w:r w:rsidR="007B74BC">
        <w:rPr>
          <w:rFonts w:hint="eastAsia"/>
          <w:lang w:eastAsia="zh-TW"/>
        </w:rPr>
        <w:t>以上</w:t>
      </w:r>
    </w:p>
    <w:p w14:paraId="0A517878" w14:textId="75F5903C" w:rsidR="00FB1110" w:rsidRPr="00FB1110" w:rsidRDefault="00FB1110" w:rsidP="007B74BC">
      <w:pPr>
        <w:pStyle w:val="a7"/>
        <w:rPr>
          <w:rFonts w:hint="eastAsia"/>
          <w:lang w:val="de-DE" w:eastAsia="zh-TW"/>
        </w:rPr>
      </w:pPr>
      <w:r>
        <w:rPr>
          <w:rFonts w:hint="eastAsia"/>
          <w:noProof/>
        </w:rPr>
        <mc:AlternateContent>
          <mc:Choice Requires="wps">
            <w:drawing>
              <wp:anchor distT="0" distB="0" distL="114300" distR="114300" simplePos="0" relativeHeight="251659264" behindDoc="0" locked="0" layoutInCell="1" allowOverlap="1" wp14:anchorId="2471CB6B" wp14:editId="1BC4288D">
                <wp:simplePos x="0" y="0"/>
                <wp:positionH relativeFrom="column">
                  <wp:posOffset>2135965</wp:posOffset>
                </wp:positionH>
                <wp:positionV relativeFrom="paragraph">
                  <wp:posOffset>55880</wp:posOffset>
                </wp:positionV>
                <wp:extent cx="3231931" cy="1056289"/>
                <wp:effectExtent l="0" t="0" r="6985" b="10795"/>
                <wp:wrapNone/>
                <wp:docPr id="2" name="テキスト ボックス 2"/>
                <wp:cNvGraphicFramePr/>
                <a:graphic xmlns:a="http://schemas.openxmlformats.org/drawingml/2006/main">
                  <a:graphicData uri="http://schemas.microsoft.com/office/word/2010/wordprocessingShape">
                    <wps:wsp>
                      <wps:cNvSpPr txBox="1"/>
                      <wps:spPr>
                        <a:xfrm>
                          <a:off x="0" y="0"/>
                          <a:ext cx="3231931" cy="1056289"/>
                        </a:xfrm>
                        <a:prstGeom prst="rect">
                          <a:avLst/>
                        </a:prstGeom>
                        <a:solidFill>
                          <a:schemeClr val="lt1"/>
                        </a:solidFill>
                        <a:ln w="6350">
                          <a:solidFill>
                            <a:prstClr val="black"/>
                          </a:solidFill>
                        </a:ln>
                      </wps:spPr>
                      <wps:txbx>
                        <w:txbxContent>
                          <w:p w14:paraId="251835D3" w14:textId="77777777" w:rsidR="00FB1110" w:rsidRDefault="00FB1110" w:rsidP="00FB1110">
                            <w:r>
                              <w:rPr>
                                <w:rFonts w:hint="eastAsia"/>
                              </w:rPr>
                              <w:t>問い合わせ</w:t>
                            </w:r>
                          </w:p>
                          <w:p w14:paraId="2CD5978D" w14:textId="77777777" w:rsidR="00FB1110" w:rsidRDefault="00FB1110" w:rsidP="00FB1110">
                            <w:r>
                              <w:rPr>
                                <w:rFonts w:hint="eastAsia"/>
                              </w:rPr>
                              <w:t>山形大学医学部附属病院　臨床工学部　三春摩弥</w:t>
                            </w:r>
                          </w:p>
                          <w:p w14:paraId="1923C308" w14:textId="77777777" w:rsidR="00FB1110" w:rsidRPr="00FB1110" w:rsidRDefault="00FB1110" w:rsidP="00FB1110">
                            <w:pPr>
                              <w:rPr>
                                <w:lang w:val="de-DE"/>
                              </w:rPr>
                            </w:pPr>
                            <w:r w:rsidRPr="00FB1110">
                              <w:rPr>
                                <w:rFonts w:hint="eastAsia"/>
                                <w:lang w:val="de-DE"/>
                              </w:rPr>
                              <w:t>TEL /FAX：023−628−5766</w:t>
                            </w:r>
                          </w:p>
                          <w:p w14:paraId="0BFDD656" w14:textId="77777777" w:rsidR="00FB1110" w:rsidRPr="00FB1110" w:rsidRDefault="00FB1110" w:rsidP="00FB1110">
                            <w:pPr>
                              <w:rPr>
                                <w:lang w:val="de-DE"/>
                              </w:rPr>
                            </w:pPr>
                            <w:r w:rsidRPr="00FB1110">
                              <w:rPr>
                                <w:lang w:val="de-DE"/>
                              </w:rPr>
                              <w:t>Mail</w:t>
                            </w:r>
                            <w:r w:rsidRPr="00FB1110">
                              <w:rPr>
                                <w:rFonts w:hint="eastAsia"/>
                                <w:lang w:val="de-DE"/>
                              </w:rPr>
                              <w:t>：</w:t>
                            </w:r>
                            <w:r w:rsidRPr="00FB1110">
                              <w:rPr>
                                <w:lang w:val="de-DE"/>
                              </w:rPr>
                              <w:t>m-miharu@med.id.yamagata-u.ac.jp</w:t>
                            </w:r>
                          </w:p>
                          <w:p w14:paraId="42203612" w14:textId="77777777" w:rsidR="00FB1110" w:rsidRPr="00FB1110" w:rsidRDefault="00FB111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1CB6B" id="_x0000_t202" coordsize="21600,21600" o:spt="202" path="m,l,21600r21600,l21600,xe">
                <v:stroke joinstyle="miter"/>
                <v:path gradientshapeok="t" o:connecttype="rect"/>
              </v:shapetype>
              <v:shape id="テキスト ボックス 2" o:spid="_x0000_s1026" type="#_x0000_t202" style="position:absolute;left:0;text-align:left;margin-left:168.2pt;margin-top:4.4pt;width:254.5pt;height:8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" fillcolor="white [3201]" strokeweight=".5pt">
                <v:textbox>
                  <w:txbxContent>
                    <w:p w14:paraId="251835D3" w14:textId="77777777" w:rsidR="00FB1110" w:rsidRDefault="00FB1110" w:rsidP="00FB1110">
                      <w:r>
                        <w:rPr>
                          <w:rFonts w:hint="eastAsia"/>
                        </w:rPr>
                        <w:t>問い合わせ</w:t>
                      </w:r>
                    </w:p>
                    <w:p w14:paraId="2CD5978D" w14:textId="77777777" w:rsidR="00FB1110" w:rsidRDefault="00FB1110" w:rsidP="00FB1110">
                      <w:r>
                        <w:rPr>
                          <w:rFonts w:hint="eastAsia"/>
                        </w:rPr>
                        <w:t>山形大学医学部附属病院　臨床工学部　三春摩弥</w:t>
                      </w:r>
                    </w:p>
                    <w:p w14:paraId="1923C308" w14:textId="77777777" w:rsidR="00FB1110" w:rsidRPr="00FB1110" w:rsidRDefault="00FB1110" w:rsidP="00FB1110">
                      <w:pPr>
                        <w:rPr>
                          <w:lang w:val="de-DE"/>
                        </w:rPr>
                      </w:pPr>
                      <w:r w:rsidRPr="00FB1110">
                        <w:rPr>
                          <w:rFonts w:hint="eastAsia"/>
                          <w:lang w:val="de-DE"/>
                        </w:rPr>
                        <w:t>TEL /FAX：023−628−5766</w:t>
                      </w:r>
                    </w:p>
                    <w:p w14:paraId="0BFDD656" w14:textId="77777777" w:rsidR="00FB1110" w:rsidRPr="00FB1110" w:rsidRDefault="00FB1110" w:rsidP="00FB1110">
                      <w:pPr>
                        <w:rPr>
                          <w:lang w:val="de-DE"/>
                        </w:rPr>
                      </w:pPr>
                      <w:r w:rsidRPr="00FB1110">
                        <w:rPr>
                          <w:lang w:val="de-DE"/>
                        </w:rPr>
                        <w:t>Mail</w:t>
                      </w:r>
                      <w:r w:rsidRPr="00FB1110">
                        <w:rPr>
                          <w:rFonts w:hint="eastAsia"/>
                          <w:lang w:val="de-DE"/>
                        </w:rPr>
                        <w:t>：</w:t>
                      </w:r>
                      <w:r w:rsidRPr="00FB1110">
                        <w:rPr>
                          <w:lang w:val="de-DE"/>
                        </w:rPr>
                        <w:t>m-miharu@med.id.yamagata-u.ac.jp</w:t>
                      </w:r>
                    </w:p>
                    <w:p w14:paraId="42203612" w14:textId="77777777" w:rsidR="00FB1110" w:rsidRPr="00FB1110" w:rsidRDefault="00FB1110">
                      <w:pPr>
                        <w:rPr>
                          <w:lang w:val="de-DE"/>
                        </w:rPr>
                      </w:pPr>
                    </w:p>
                  </w:txbxContent>
                </v:textbox>
              </v:shape>
            </w:pict>
          </mc:Fallback>
        </mc:AlternateContent>
      </w:r>
    </w:p>
    <w:p w14:paraId="426D0FB5" w14:textId="5C1689DC" w:rsidR="007B74BC" w:rsidRPr="00FB1110" w:rsidRDefault="007B74BC" w:rsidP="007B74BC">
      <w:pPr>
        <w:rPr>
          <w:lang w:val="de-DE" w:eastAsia="zh-TW"/>
        </w:rPr>
      </w:pPr>
    </w:p>
    <w:sectPr w:rsidR="007B74BC" w:rsidRPr="00FB11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A0274"/>
    <w:multiLevelType w:val="hybridMultilevel"/>
    <w:tmpl w:val="83C0C9DC"/>
    <w:lvl w:ilvl="0" w:tplc="3236D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FC"/>
    <w:rsid w:val="00035DF2"/>
    <w:rsid w:val="000E6140"/>
    <w:rsid w:val="00207AFC"/>
    <w:rsid w:val="00234F1B"/>
    <w:rsid w:val="002B52A7"/>
    <w:rsid w:val="003A5173"/>
    <w:rsid w:val="005601C7"/>
    <w:rsid w:val="005D0C73"/>
    <w:rsid w:val="007B74BC"/>
    <w:rsid w:val="00811FE8"/>
    <w:rsid w:val="00903999"/>
    <w:rsid w:val="00AC6850"/>
    <w:rsid w:val="00AF6CAC"/>
    <w:rsid w:val="00EA2861"/>
    <w:rsid w:val="00FB11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FF535"/>
  <w15:chartTrackingRefBased/>
  <w15:docId w15:val="{C42C2AD4-3FCD-594E-B507-9DCE2329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7AFC"/>
  </w:style>
  <w:style w:type="character" w:customStyle="1" w:styleId="a4">
    <w:name w:val="日付 (文字)"/>
    <w:basedOn w:val="a0"/>
    <w:link w:val="a3"/>
    <w:uiPriority w:val="99"/>
    <w:semiHidden/>
    <w:rsid w:val="00207AFC"/>
  </w:style>
  <w:style w:type="paragraph" w:styleId="a5">
    <w:name w:val="Salutation"/>
    <w:basedOn w:val="a"/>
    <w:next w:val="a"/>
    <w:link w:val="a6"/>
    <w:uiPriority w:val="99"/>
    <w:unhideWhenUsed/>
    <w:rsid w:val="00207AFC"/>
    <w:rPr>
      <w:rFonts w:ascii="Cambria" w:hAnsi="Cambria" w:cs="Cambria"/>
    </w:rPr>
  </w:style>
  <w:style w:type="character" w:customStyle="1" w:styleId="a6">
    <w:name w:val="挨拶文 (文字)"/>
    <w:basedOn w:val="a0"/>
    <w:link w:val="a5"/>
    <w:uiPriority w:val="99"/>
    <w:rsid w:val="00207AFC"/>
    <w:rPr>
      <w:rFonts w:ascii="Cambria" w:hAnsi="Cambria" w:cs="Cambria"/>
    </w:rPr>
  </w:style>
  <w:style w:type="paragraph" w:styleId="a7">
    <w:name w:val="Closing"/>
    <w:basedOn w:val="a"/>
    <w:link w:val="a8"/>
    <w:uiPriority w:val="99"/>
    <w:unhideWhenUsed/>
    <w:rsid w:val="00207AFC"/>
    <w:pPr>
      <w:jc w:val="right"/>
    </w:pPr>
    <w:rPr>
      <w:rFonts w:ascii="Cambria" w:hAnsi="Cambria" w:cs="Cambria"/>
    </w:rPr>
  </w:style>
  <w:style w:type="character" w:customStyle="1" w:styleId="a8">
    <w:name w:val="結語 (文字)"/>
    <w:basedOn w:val="a0"/>
    <w:link w:val="a7"/>
    <w:uiPriority w:val="99"/>
    <w:rsid w:val="00207AFC"/>
    <w:rPr>
      <w:rFonts w:ascii="Cambria" w:hAnsi="Cambria" w:cs="Cambria"/>
    </w:rPr>
  </w:style>
  <w:style w:type="paragraph" w:styleId="a9">
    <w:name w:val="Note Heading"/>
    <w:basedOn w:val="a"/>
    <w:next w:val="a"/>
    <w:link w:val="aa"/>
    <w:uiPriority w:val="99"/>
    <w:unhideWhenUsed/>
    <w:rsid w:val="007B74BC"/>
    <w:pPr>
      <w:jc w:val="center"/>
    </w:pPr>
    <w:rPr>
      <w:rFonts w:ascii="Cambria" w:hAnsi="Cambria" w:cs="Cambria"/>
    </w:rPr>
  </w:style>
  <w:style w:type="character" w:customStyle="1" w:styleId="aa">
    <w:name w:val="記 (文字)"/>
    <w:basedOn w:val="a0"/>
    <w:link w:val="a9"/>
    <w:uiPriority w:val="99"/>
    <w:rsid w:val="007B74BC"/>
    <w:rPr>
      <w:rFonts w:ascii="Cambria" w:hAnsi="Cambria" w:cs="Cambria"/>
    </w:rPr>
  </w:style>
  <w:style w:type="paragraph" w:styleId="ab">
    <w:name w:val="List Paragraph"/>
    <w:basedOn w:val="a"/>
    <w:uiPriority w:val="34"/>
    <w:qFormat/>
    <w:rsid w:val="007B74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95481">
      <w:bodyDiv w:val="1"/>
      <w:marLeft w:val="0"/>
      <w:marRight w:val="0"/>
      <w:marTop w:val="0"/>
      <w:marBottom w:val="0"/>
      <w:divBdr>
        <w:top w:val="none" w:sz="0" w:space="0" w:color="auto"/>
        <w:left w:val="none" w:sz="0" w:space="0" w:color="auto"/>
        <w:bottom w:val="none" w:sz="0" w:space="0" w:color="auto"/>
        <w:right w:val="none" w:sz="0" w:space="0" w:color="auto"/>
      </w:divBdr>
    </w:div>
    <w:div w:id="1689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MIHARU Maya</dc:creator>
  <cp:keywords/>
  <dc:description/>
  <cp:lastModifiedBy>MIHARU Maya</cp:lastModifiedBy>
  <cp:revision>2</cp:revision>
  <dcterms:created xsi:type="dcterms:W3CDTF">2023-07-07T22:15:00Z</dcterms:created>
  <dcterms:modified xsi:type="dcterms:W3CDTF">2023-07-07T22:15:00Z</dcterms:modified>
</cp:coreProperties>
</file>